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84198D" w14:textId="546BC649" w:rsidR="008C7C17" w:rsidRDefault="008C7C17" w:rsidP="008C7C17">
      <w:pPr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DB0E1E">
        <w:rPr>
          <w:rFonts w:ascii="Arial" w:hAnsi="Arial" w:cs="Arial"/>
          <w:sz w:val="22"/>
          <w:szCs w:val="22"/>
        </w:rPr>
        <w:t>MA Electric Aggregation – FAQ’s for Company Website</w:t>
      </w:r>
    </w:p>
    <w:p w14:paraId="45A2C732" w14:textId="10C0997E" w:rsidR="005775BE" w:rsidRDefault="005775BE" w:rsidP="005775BE">
      <w:pPr>
        <w:rPr>
          <w:rFonts w:ascii="Arial" w:hAnsi="Arial" w:cs="Arial"/>
          <w:sz w:val="22"/>
          <w:szCs w:val="22"/>
        </w:rPr>
      </w:pPr>
    </w:p>
    <w:p w14:paraId="02F9E3D9" w14:textId="2CAB74F1" w:rsidR="005775BE" w:rsidRPr="00DB0E1E" w:rsidRDefault="005775BE" w:rsidP="005775BE">
      <w:pPr>
        <w:rPr>
          <w:rFonts w:ascii="Arial" w:hAnsi="Arial" w:cs="Arial"/>
          <w:sz w:val="22"/>
          <w:szCs w:val="22"/>
        </w:rPr>
      </w:pPr>
    </w:p>
    <w:p w14:paraId="58D4FA08" w14:textId="77777777" w:rsidR="008C7C17" w:rsidRPr="00DB0E1E" w:rsidRDefault="008C7C17" w:rsidP="008C7C17">
      <w:pPr>
        <w:rPr>
          <w:rFonts w:ascii="Arial" w:hAnsi="Arial" w:cs="Arial"/>
          <w:sz w:val="22"/>
          <w:szCs w:val="22"/>
        </w:rPr>
      </w:pPr>
    </w:p>
    <w:p w14:paraId="7D88ED81" w14:textId="77777777" w:rsidR="008C7C17" w:rsidRPr="00DB0E1E" w:rsidRDefault="008C7C17" w:rsidP="00791062">
      <w:pPr>
        <w:ind w:left="720" w:hanging="720"/>
        <w:rPr>
          <w:rFonts w:ascii="Arial" w:hAnsi="Arial" w:cs="Arial"/>
          <w:b/>
          <w:sz w:val="22"/>
          <w:szCs w:val="22"/>
        </w:rPr>
      </w:pPr>
      <w:r w:rsidRPr="00DB0E1E">
        <w:rPr>
          <w:rFonts w:ascii="Arial" w:hAnsi="Arial" w:cs="Arial"/>
          <w:b/>
          <w:sz w:val="22"/>
          <w:szCs w:val="22"/>
        </w:rPr>
        <w:t>Q.</w:t>
      </w:r>
      <w:r w:rsidRPr="00DB0E1E">
        <w:rPr>
          <w:rFonts w:ascii="Arial" w:hAnsi="Arial" w:cs="Arial"/>
          <w:b/>
          <w:sz w:val="22"/>
          <w:szCs w:val="22"/>
        </w:rPr>
        <w:tab/>
        <w:t xml:space="preserve">I never met </w:t>
      </w:r>
      <w:r w:rsidR="00DB0E1E" w:rsidRPr="00DB0E1E">
        <w:rPr>
          <w:rFonts w:ascii="Arial" w:hAnsi="Arial" w:cs="Arial"/>
          <w:b/>
          <w:sz w:val="22"/>
          <w:szCs w:val="22"/>
        </w:rPr>
        <w:t xml:space="preserve">with </w:t>
      </w:r>
      <w:r w:rsidRPr="00DB0E1E">
        <w:rPr>
          <w:rFonts w:ascii="Arial" w:hAnsi="Arial" w:cs="Arial"/>
          <w:b/>
          <w:sz w:val="22"/>
          <w:szCs w:val="22"/>
        </w:rPr>
        <w:t xml:space="preserve">or received a call from a </w:t>
      </w:r>
      <w:proofErr w:type="gramStart"/>
      <w:r w:rsidRPr="00DB0E1E">
        <w:rPr>
          <w:rFonts w:ascii="Arial" w:hAnsi="Arial" w:cs="Arial"/>
          <w:b/>
          <w:sz w:val="22"/>
          <w:szCs w:val="22"/>
        </w:rPr>
        <w:t>Supplier, but</w:t>
      </w:r>
      <w:proofErr w:type="gramEnd"/>
      <w:r w:rsidRPr="00DB0E1E">
        <w:rPr>
          <w:rFonts w:ascii="Arial" w:hAnsi="Arial" w:cs="Arial"/>
          <w:b/>
          <w:sz w:val="22"/>
          <w:szCs w:val="22"/>
        </w:rPr>
        <w:t xml:space="preserve"> see that I am enrolled with one.  How did that happen?</w:t>
      </w:r>
    </w:p>
    <w:p w14:paraId="090C5D96" w14:textId="73F9B67E" w:rsidR="008C7C17" w:rsidRPr="00DB0E1E" w:rsidRDefault="008C7C17" w:rsidP="00791062">
      <w:pPr>
        <w:ind w:left="720" w:hanging="720"/>
        <w:rPr>
          <w:rFonts w:ascii="Arial" w:hAnsi="Arial" w:cs="Arial"/>
          <w:sz w:val="22"/>
          <w:szCs w:val="22"/>
        </w:rPr>
      </w:pPr>
      <w:r w:rsidRPr="00DB0E1E">
        <w:rPr>
          <w:rFonts w:ascii="Arial" w:hAnsi="Arial" w:cs="Arial"/>
          <w:sz w:val="22"/>
          <w:szCs w:val="22"/>
        </w:rPr>
        <w:t>A.</w:t>
      </w:r>
      <w:r w:rsidRPr="00DB0E1E">
        <w:rPr>
          <w:rFonts w:ascii="Arial" w:hAnsi="Arial" w:cs="Arial"/>
          <w:sz w:val="22"/>
          <w:szCs w:val="22"/>
        </w:rPr>
        <w:tab/>
        <w:t>You may be enrolled with</w:t>
      </w:r>
      <w:r w:rsidR="00317A2F">
        <w:rPr>
          <w:rFonts w:ascii="Arial" w:hAnsi="Arial" w:cs="Arial"/>
          <w:sz w:val="22"/>
          <w:szCs w:val="22"/>
        </w:rPr>
        <w:t xml:space="preserve"> a competitive supplier </w:t>
      </w:r>
      <w:proofErr w:type="gramStart"/>
      <w:r w:rsidR="00317A2F">
        <w:rPr>
          <w:rFonts w:ascii="Arial" w:hAnsi="Arial" w:cs="Arial"/>
          <w:sz w:val="22"/>
          <w:szCs w:val="22"/>
        </w:rPr>
        <w:t>as a result of</w:t>
      </w:r>
      <w:proofErr w:type="gramEnd"/>
      <w:r w:rsidR="00317A2F">
        <w:rPr>
          <w:rFonts w:ascii="Arial" w:hAnsi="Arial" w:cs="Arial"/>
          <w:sz w:val="22"/>
          <w:szCs w:val="22"/>
        </w:rPr>
        <w:t xml:space="preserve"> the implementation of</w:t>
      </w:r>
      <w:r w:rsidRPr="00DB0E1E">
        <w:rPr>
          <w:rFonts w:ascii="Arial" w:hAnsi="Arial" w:cs="Arial"/>
          <w:sz w:val="22"/>
          <w:szCs w:val="22"/>
        </w:rPr>
        <w:t xml:space="preserve"> an electric</w:t>
      </w:r>
      <w:r w:rsidR="005775BE">
        <w:rPr>
          <w:rFonts w:ascii="Arial" w:hAnsi="Arial" w:cs="Arial"/>
          <w:sz w:val="22"/>
          <w:szCs w:val="22"/>
        </w:rPr>
        <w:t xml:space="preserve"> municipal</w:t>
      </w:r>
      <w:r w:rsidRPr="00DB0E1E">
        <w:rPr>
          <w:rFonts w:ascii="Arial" w:hAnsi="Arial" w:cs="Arial"/>
          <w:sz w:val="22"/>
          <w:szCs w:val="22"/>
        </w:rPr>
        <w:t xml:space="preserve"> aggregation</w:t>
      </w:r>
      <w:r w:rsidR="00317A2F">
        <w:rPr>
          <w:rFonts w:ascii="Arial" w:hAnsi="Arial" w:cs="Arial"/>
          <w:sz w:val="22"/>
          <w:szCs w:val="22"/>
        </w:rPr>
        <w:t xml:space="preserve"> in your city or town</w:t>
      </w:r>
      <w:r w:rsidRPr="00DB0E1E">
        <w:rPr>
          <w:rFonts w:ascii="Arial" w:hAnsi="Arial" w:cs="Arial"/>
          <w:sz w:val="22"/>
          <w:szCs w:val="22"/>
        </w:rPr>
        <w:t>.</w:t>
      </w:r>
      <w:r w:rsidR="00317A2F">
        <w:rPr>
          <w:rFonts w:ascii="Arial" w:hAnsi="Arial" w:cs="Arial"/>
          <w:sz w:val="22"/>
          <w:szCs w:val="22"/>
        </w:rPr>
        <w:t xml:space="preserve">  </w:t>
      </w:r>
      <w:r w:rsidR="00093E03">
        <w:rPr>
          <w:rFonts w:ascii="Arial" w:hAnsi="Arial" w:cs="Arial"/>
          <w:sz w:val="22"/>
          <w:szCs w:val="22"/>
        </w:rPr>
        <w:t xml:space="preserve">  </w:t>
      </w:r>
    </w:p>
    <w:p w14:paraId="3A6EF060" w14:textId="77777777" w:rsidR="008C7C17" w:rsidRPr="00DB0E1E" w:rsidRDefault="008C7C17" w:rsidP="008C7C17">
      <w:pPr>
        <w:rPr>
          <w:rFonts w:ascii="Arial" w:hAnsi="Arial" w:cs="Arial"/>
          <w:sz w:val="22"/>
          <w:szCs w:val="22"/>
        </w:rPr>
      </w:pPr>
    </w:p>
    <w:p w14:paraId="4D086525" w14:textId="44FA51B1" w:rsidR="008C7C17" w:rsidRPr="00DB0E1E" w:rsidRDefault="008C7C17" w:rsidP="008C7C17">
      <w:pPr>
        <w:rPr>
          <w:rFonts w:ascii="Arial" w:hAnsi="Arial" w:cs="Arial"/>
          <w:b/>
          <w:sz w:val="22"/>
          <w:szCs w:val="22"/>
        </w:rPr>
      </w:pPr>
      <w:r w:rsidRPr="00DB0E1E">
        <w:rPr>
          <w:rFonts w:ascii="Arial" w:hAnsi="Arial" w:cs="Arial"/>
          <w:b/>
          <w:sz w:val="22"/>
          <w:szCs w:val="22"/>
        </w:rPr>
        <w:t>Q.</w:t>
      </w:r>
      <w:r w:rsidRPr="00DB0E1E">
        <w:rPr>
          <w:rFonts w:ascii="Arial" w:hAnsi="Arial" w:cs="Arial"/>
          <w:b/>
          <w:sz w:val="22"/>
          <w:szCs w:val="22"/>
        </w:rPr>
        <w:tab/>
        <w:t>What is a</w:t>
      </w:r>
      <w:r w:rsidR="00BD515F">
        <w:rPr>
          <w:rFonts w:ascii="Arial" w:hAnsi="Arial" w:cs="Arial"/>
          <w:b/>
          <w:sz w:val="22"/>
          <w:szCs w:val="22"/>
        </w:rPr>
        <w:t xml:space="preserve"> municipal</w:t>
      </w:r>
      <w:r w:rsidRPr="00DB0E1E">
        <w:rPr>
          <w:rFonts w:ascii="Arial" w:hAnsi="Arial" w:cs="Arial"/>
          <w:b/>
          <w:sz w:val="22"/>
          <w:szCs w:val="22"/>
        </w:rPr>
        <w:t xml:space="preserve"> aggregation?</w:t>
      </w:r>
    </w:p>
    <w:p w14:paraId="561D2737" w14:textId="1B649ED2" w:rsidR="008C7C17" w:rsidRDefault="008C7C17" w:rsidP="00791062">
      <w:pPr>
        <w:ind w:left="720" w:hanging="720"/>
        <w:rPr>
          <w:rFonts w:ascii="Arial" w:hAnsi="Arial" w:cs="Arial"/>
          <w:sz w:val="22"/>
          <w:szCs w:val="22"/>
        </w:rPr>
      </w:pPr>
      <w:r w:rsidRPr="00DB0E1E">
        <w:rPr>
          <w:rFonts w:ascii="Arial" w:hAnsi="Arial" w:cs="Arial"/>
          <w:sz w:val="22"/>
          <w:szCs w:val="22"/>
        </w:rPr>
        <w:t>A.</w:t>
      </w:r>
      <w:r w:rsidRPr="00DB0E1E">
        <w:rPr>
          <w:rFonts w:ascii="Arial" w:hAnsi="Arial" w:cs="Arial"/>
          <w:sz w:val="22"/>
          <w:szCs w:val="22"/>
        </w:rPr>
        <w:tab/>
        <w:t xml:space="preserve">Massachusetts law </w:t>
      </w:r>
      <w:r w:rsidR="005775BE">
        <w:rPr>
          <w:rFonts w:ascii="Arial" w:hAnsi="Arial" w:cs="Arial"/>
          <w:sz w:val="22"/>
          <w:szCs w:val="22"/>
        </w:rPr>
        <w:t>allows</w:t>
      </w:r>
      <w:r w:rsidRPr="00DB0E1E">
        <w:rPr>
          <w:rFonts w:ascii="Arial" w:hAnsi="Arial" w:cs="Arial"/>
          <w:sz w:val="22"/>
          <w:szCs w:val="22"/>
        </w:rPr>
        <w:t xml:space="preserve"> communities to implement</w:t>
      </w:r>
      <w:r w:rsidR="000A5F2B">
        <w:rPr>
          <w:rFonts w:ascii="Arial" w:hAnsi="Arial" w:cs="Arial"/>
          <w:sz w:val="22"/>
          <w:szCs w:val="22"/>
        </w:rPr>
        <w:t xml:space="preserve"> municipal</w:t>
      </w:r>
      <w:r w:rsidR="00DB0E1E" w:rsidRPr="00DB0E1E">
        <w:rPr>
          <w:rFonts w:ascii="Arial" w:hAnsi="Arial" w:cs="Arial"/>
          <w:sz w:val="22"/>
          <w:szCs w:val="22"/>
        </w:rPr>
        <w:t xml:space="preserve"> </w:t>
      </w:r>
      <w:r w:rsidRPr="00DB0E1E">
        <w:rPr>
          <w:rFonts w:ascii="Arial" w:hAnsi="Arial" w:cs="Arial"/>
          <w:sz w:val="22"/>
          <w:szCs w:val="22"/>
        </w:rPr>
        <w:t>aggregations</w:t>
      </w:r>
      <w:r w:rsidR="000A5F2B">
        <w:rPr>
          <w:rFonts w:ascii="Arial" w:hAnsi="Arial" w:cs="Arial"/>
          <w:sz w:val="22"/>
          <w:szCs w:val="22"/>
        </w:rPr>
        <w:t>.  After receiving</w:t>
      </w:r>
      <w:r w:rsidRPr="00DB0E1E">
        <w:rPr>
          <w:rFonts w:ascii="Arial" w:hAnsi="Arial" w:cs="Arial"/>
          <w:sz w:val="22"/>
          <w:szCs w:val="22"/>
        </w:rPr>
        <w:t xml:space="preserve"> specific </w:t>
      </w:r>
      <w:r w:rsidR="000A5F2B">
        <w:rPr>
          <w:rFonts w:ascii="Arial" w:hAnsi="Arial" w:cs="Arial"/>
          <w:sz w:val="22"/>
          <w:szCs w:val="22"/>
        </w:rPr>
        <w:t xml:space="preserve">and </w:t>
      </w:r>
      <w:r w:rsidRPr="00DB0E1E">
        <w:rPr>
          <w:rFonts w:ascii="Arial" w:hAnsi="Arial" w:cs="Arial"/>
          <w:sz w:val="22"/>
          <w:szCs w:val="22"/>
        </w:rPr>
        <w:t xml:space="preserve">required </w:t>
      </w:r>
      <w:r w:rsidR="005775BE">
        <w:rPr>
          <w:rFonts w:ascii="Arial" w:hAnsi="Arial" w:cs="Arial"/>
          <w:sz w:val="22"/>
          <w:szCs w:val="22"/>
        </w:rPr>
        <w:t xml:space="preserve">state </w:t>
      </w:r>
      <w:r w:rsidRPr="00DB0E1E">
        <w:rPr>
          <w:rFonts w:ascii="Arial" w:hAnsi="Arial" w:cs="Arial"/>
          <w:sz w:val="22"/>
          <w:szCs w:val="22"/>
        </w:rPr>
        <w:t xml:space="preserve">approvals, </w:t>
      </w:r>
      <w:r w:rsidR="005775BE">
        <w:rPr>
          <w:rFonts w:ascii="Arial" w:hAnsi="Arial" w:cs="Arial"/>
          <w:sz w:val="22"/>
          <w:szCs w:val="22"/>
        </w:rPr>
        <w:t>a community</w:t>
      </w:r>
      <w:r w:rsidRPr="00DB0E1E">
        <w:rPr>
          <w:rFonts w:ascii="Arial" w:hAnsi="Arial" w:cs="Arial"/>
          <w:sz w:val="22"/>
          <w:szCs w:val="22"/>
        </w:rPr>
        <w:t xml:space="preserve"> can </w:t>
      </w:r>
      <w:r w:rsidR="00DB0E1E" w:rsidRPr="00DB0E1E">
        <w:rPr>
          <w:rFonts w:ascii="Arial" w:hAnsi="Arial" w:cs="Arial"/>
          <w:sz w:val="22"/>
          <w:szCs w:val="22"/>
        </w:rPr>
        <w:t xml:space="preserve">negotiate with a Supplier to provide electric supply for </w:t>
      </w:r>
      <w:r w:rsidR="005775BE">
        <w:rPr>
          <w:rFonts w:ascii="Arial" w:hAnsi="Arial" w:cs="Arial"/>
          <w:sz w:val="22"/>
          <w:szCs w:val="22"/>
        </w:rPr>
        <w:t xml:space="preserve">eligible customers in </w:t>
      </w:r>
      <w:r w:rsidR="00DB0E1E" w:rsidRPr="00DB0E1E">
        <w:rPr>
          <w:rFonts w:ascii="Arial" w:hAnsi="Arial" w:cs="Arial"/>
          <w:sz w:val="22"/>
          <w:szCs w:val="22"/>
        </w:rPr>
        <w:t>the</w:t>
      </w:r>
      <w:r w:rsidR="000A5F2B">
        <w:rPr>
          <w:rFonts w:ascii="Arial" w:hAnsi="Arial" w:cs="Arial"/>
          <w:sz w:val="22"/>
          <w:szCs w:val="22"/>
        </w:rPr>
        <w:t xml:space="preserve"> city or town</w:t>
      </w:r>
      <w:r w:rsidR="00DB0E1E" w:rsidRPr="00DB0E1E">
        <w:rPr>
          <w:rFonts w:ascii="Arial" w:hAnsi="Arial" w:cs="Arial"/>
          <w:sz w:val="22"/>
          <w:szCs w:val="22"/>
        </w:rPr>
        <w:t xml:space="preserve">.  If your municipality participates in an aggregation, you should have been sent educational information </w:t>
      </w:r>
      <w:r w:rsidR="005775BE">
        <w:rPr>
          <w:rFonts w:ascii="Arial" w:hAnsi="Arial" w:cs="Arial"/>
          <w:sz w:val="22"/>
          <w:szCs w:val="22"/>
        </w:rPr>
        <w:t>and</w:t>
      </w:r>
      <w:r w:rsidR="00DB0E1E" w:rsidRPr="00DB0E1E">
        <w:rPr>
          <w:rFonts w:ascii="Arial" w:hAnsi="Arial" w:cs="Arial"/>
          <w:sz w:val="22"/>
          <w:szCs w:val="22"/>
        </w:rPr>
        <w:t xml:space="preserve"> </w:t>
      </w:r>
      <w:r w:rsidRPr="00DB0E1E">
        <w:rPr>
          <w:rFonts w:ascii="Arial" w:hAnsi="Arial" w:cs="Arial"/>
          <w:sz w:val="22"/>
          <w:szCs w:val="22"/>
        </w:rPr>
        <w:t xml:space="preserve">an opt-out card for you to mail in if you chose not to participate in your municipality’s aggregation.  </w:t>
      </w:r>
    </w:p>
    <w:p w14:paraId="58F02E45" w14:textId="112BE5DC" w:rsidR="005775BE" w:rsidRDefault="005775BE" w:rsidP="008C7C17">
      <w:pPr>
        <w:rPr>
          <w:rFonts w:ascii="Arial" w:hAnsi="Arial" w:cs="Arial"/>
          <w:sz w:val="22"/>
          <w:szCs w:val="22"/>
        </w:rPr>
      </w:pPr>
    </w:p>
    <w:p w14:paraId="5C1DE5C3" w14:textId="2448B6A2" w:rsidR="005775BE" w:rsidRPr="00791062" w:rsidRDefault="005775BE" w:rsidP="008C7C17">
      <w:pPr>
        <w:rPr>
          <w:rFonts w:ascii="Arial" w:hAnsi="Arial" w:cs="Arial"/>
          <w:b/>
          <w:sz w:val="22"/>
          <w:szCs w:val="22"/>
        </w:rPr>
      </w:pPr>
      <w:r w:rsidRPr="00791062">
        <w:rPr>
          <w:rFonts w:ascii="Arial" w:hAnsi="Arial" w:cs="Arial"/>
          <w:b/>
          <w:sz w:val="22"/>
          <w:szCs w:val="22"/>
        </w:rPr>
        <w:t>Q.</w:t>
      </w:r>
      <w:r w:rsidRPr="00791062">
        <w:rPr>
          <w:rFonts w:ascii="Arial" w:hAnsi="Arial" w:cs="Arial"/>
          <w:b/>
          <w:sz w:val="22"/>
          <w:szCs w:val="22"/>
        </w:rPr>
        <w:tab/>
        <w:t xml:space="preserve">Who is eligible for </w:t>
      </w:r>
      <w:r>
        <w:rPr>
          <w:rFonts w:ascii="Arial" w:hAnsi="Arial" w:cs="Arial"/>
          <w:b/>
          <w:sz w:val="22"/>
          <w:szCs w:val="22"/>
        </w:rPr>
        <w:t xml:space="preserve">automatic enrollment in </w:t>
      </w:r>
      <w:r w:rsidRPr="00791062">
        <w:rPr>
          <w:rFonts w:ascii="Arial" w:hAnsi="Arial" w:cs="Arial"/>
          <w:b/>
          <w:sz w:val="22"/>
          <w:szCs w:val="22"/>
        </w:rPr>
        <w:t>a municipal aggregation?</w:t>
      </w:r>
    </w:p>
    <w:p w14:paraId="128C595E" w14:textId="3B90E705" w:rsidR="005775BE" w:rsidRPr="00DB0E1E" w:rsidRDefault="005775BE" w:rsidP="00791062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A.</w:t>
      </w:r>
      <w:r>
        <w:rPr>
          <w:rFonts w:ascii="Arial" w:hAnsi="Arial" w:cs="Arial"/>
          <w:sz w:val="22"/>
          <w:szCs w:val="22"/>
        </w:rPr>
        <w:tab/>
      </w:r>
      <w:r w:rsidR="00E03742">
        <w:rPr>
          <w:rFonts w:ascii="Arial" w:hAnsi="Arial" w:cs="Arial"/>
          <w:sz w:val="22"/>
          <w:szCs w:val="22"/>
        </w:rPr>
        <w:t>Massachusetts c</w:t>
      </w:r>
      <w:r>
        <w:rPr>
          <w:rFonts w:ascii="Arial" w:hAnsi="Arial" w:cs="Arial"/>
          <w:sz w:val="22"/>
          <w:szCs w:val="22"/>
        </w:rPr>
        <w:t>ustomers are eligible for automatic enrollment in a municipal aggregation if they receive basic service</w:t>
      </w:r>
      <w:r w:rsidR="00E03742">
        <w:rPr>
          <w:rFonts w:ascii="Arial" w:hAnsi="Arial" w:cs="Arial"/>
          <w:sz w:val="22"/>
          <w:szCs w:val="22"/>
        </w:rPr>
        <w:t xml:space="preserve"> for their electric supply</w:t>
      </w:r>
      <w:r>
        <w:rPr>
          <w:rFonts w:ascii="Arial" w:hAnsi="Arial" w:cs="Arial"/>
          <w:sz w:val="22"/>
          <w:szCs w:val="22"/>
        </w:rPr>
        <w:t xml:space="preserve"> and do not participate in National Grid</w:t>
      </w:r>
      <w:r w:rsidR="00E644AC">
        <w:rPr>
          <w:rFonts w:ascii="Arial" w:hAnsi="Arial" w:cs="Arial"/>
          <w:sz w:val="22"/>
          <w:szCs w:val="22"/>
        </w:rPr>
        <w:t>’s</w:t>
      </w:r>
      <w:r>
        <w:rPr>
          <w:rFonts w:ascii="Arial" w:hAnsi="Arial" w:cs="Arial"/>
          <w:sz w:val="22"/>
          <w:szCs w:val="22"/>
        </w:rPr>
        <w:t xml:space="preserve"> GreenUp program.  </w:t>
      </w:r>
    </w:p>
    <w:p w14:paraId="37763C9A" w14:textId="77777777" w:rsidR="00DB0E1E" w:rsidRPr="00DB0E1E" w:rsidRDefault="00DB0E1E" w:rsidP="008C7C17">
      <w:pPr>
        <w:rPr>
          <w:rFonts w:ascii="Arial" w:hAnsi="Arial" w:cs="Arial"/>
          <w:sz w:val="22"/>
          <w:szCs w:val="22"/>
        </w:rPr>
      </w:pPr>
    </w:p>
    <w:p w14:paraId="4DFFAEB2" w14:textId="09998C73" w:rsidR="008C7C17" w:rsidRPr="00DB0E1E" w:rsidRDefault="008C7C17" w:rsidP="008C7C17">
      <w:pPr>
        <w:rPr>
          <w:rFonts w:ascii="Arial" w:hAnsi="Arial" w:cs="Arial"/>
          <w:b/>
          <w:sz w:val="22"/>
          <w:szCs w:val="22"/>
        </w:rPr>
      </w:pPr>
      <w:r w:rsidRPr="00DB0E1E">
        <w:rPr>
          <w:rFonts w:ascii="Arial" w:hAnsi="Arial" w:cs="Arial"/>
          <w:b/>
          <w:sz w:val="22"/>
          <w:szCs w:val="22"/>
        </w:rPr>
        <w:t>Q.</w:t>
      </w:r>
      <w:r w:rsidRPr="00DB0E1E">
        <w:rPr>
          <w:rFonts w:ascii="Arial" w:hAnsi="Arial" w:cs="Arial"/>
          <w:b/>
          <w:sz w:val="22"/>
          <w:szCs w:val="22"/>
        </w:rPr>
        <w:tab/>
        <w:t>Can I get out of the</w:t>
      </w:r>
      <w:r w:rsidR="00BD3157">
        <w:rPr>
          <w:rFonts w:ascii="Arial" w:hAnsi="Arial" w:cs="Arial"/>
          <w:b/>
          <w:sz w:val="22"/>
          <w:szCs w:val="22"/>
        </w:rPr>
        <w:t xml:space="preserve"> municipal</w:t>
      </w:r>
      <w:r w:rsidRPr="00DB0E1E">
        <w:rPr>
          <w:rFonts w:ascii="Arial" w:hAnsi="Arial" w:cs="Arial"/>
          <w:b/>
          <w:sz w:val="22"/>
          <w:szCs w:val="22"/>
        </w:rPr>
        <w:t xml:space="preserve"> aggregation?</w:t>
      </w:r>
    </w:p>
    <w:p w14:paraId="64DDB8D4" w14:textId="7E2D955C" w:rsidR="008C7C17" w:rsidRPr="00DB0E1E" w:rsidRDefault="008C7C17" w:rsidP="00791062">
      <w:pPr>
        <w:ind w:left="720" w:hanging="720"/>
        <w:rPr>
          <w:rFonts w:ascii="Arial" w:hAnsi="Arial" w:cs="Arial"/>
          <w:sz w:val="22"/>
          <w:szCs w:val="22"/>
        </w:rPr>
      </w:pPr>
      <w:r w:rsidRPr="00DB0E1E">
        <w:rPr>
          <w:rFonts w:ascii="Arial" w:hAnsi="Arial" w:cs="Arial"/>
          <w:sz w:val="22"/>
          <w:szCs w:val="22"/>
        </w:rPr>
        <w:t>A.</w:t>
      </w:r>
      <w:r w:rsidRPr="00DB0E1E">
        <w:rPr>
          <w:rFonts w:ascii="Arial" w:hAnsi="Arial" w:cs="Arial"/>
          <w:sz w:val="22"/>
          <w:szCs w:val="22"/>
        </w:rPr>
        <w:tab/>
        <w:t xml:space="preserve">Yes.  There is no fee to exit the aggregation.  You may call </w:t>
      </w:r>
      <w:r w:rsidR="0021170F">
        <w:rPr>
          <w:rFonts w:ascii="Arial" w:hAnsi="Arial" w:cs="Arial"/>
          <w:sz w:val="22"/>
          <w:szCs w:val="22"/>
        </w:rPr>
        <w:t>National Grid</w:t>
      </w:r>
      <w:r w:rsidRPr="00DB0E1E">
        <w:rPr>
          <w:rFonts w:ascii="Arial" w:hAnsi="Arial" w:cs="Arial"/>
          <w:sz w:val="22"/>
          <w:szCs w:val="22"/>
        </w:rPr>
        <w:t xml:space="preserve"> at </w:t>
      </w:r>
      <w:r w:rsidRPr="00DB0E1E">
        <w:rPr>
          <w:rStyle w:val="Strong"/>
          <w:rFonts w:ascii="Arial" w:hAnsi="Arial" w:cs="Arial"/>
          <w:sz w:val="22"/>
          <w:szCs w:val="22"/>
          <w:bdr w:val="none" w:sz="0" w:space="0" w:color="auto" w:frame="1"/>
          <w:shd w:val="clear" w:color="auto" w:fill="FFFFFF"/>
        </w:rPr>
        <w:t>1-800-322-3223</w:t>
      </w:r>
      <w:r w:rsidRPr="00DB0E1E">
        <w:rPr>
          <w:rFonts w:ascii="Arial" w:hAnsi="Arial" w:cs="Arial"/>
          <w:sz w:val="22"/>
          <w:szCs w:val="22"/>
          <w:shd w:val="clear" w:color="auto" w:fill="FFFFFF"/>
        </w:rPr>
        <w:t xml:space="preserve"> and request to be </w:t>
      </w:r>
      <w:r w:rsidR="00DB0E1E" w:rsidRPr="00DB0E1E">
        <w:rPr>
          <w:rFonts w:ascii="Arial" w:hAnsi="Arial" w:cs="Arial"/>
          <w:sz w:val="22"/>
          <w:szCs w:val="22"/>
          <w:shd w:val="clear" w:color="auto" w:fill="FFFFFF"/>
        </w:rPr>
        <w:t>dropped from the aggregation and be brought back to the utility</w:t>
      </w:r>
      <w:r w:rsidR="0021170F">
        <w:rPr>
          <w:rFonts w:ascii="Arial" w:hAnsi="Arial" w:cs="Arial"/>
          <w:sz w:val="22"/>
          <w:szCs w:val="22"/>
          <w:shd w:val="clear" w:color="auto" w:fill="FFFFFF"/>
        </w:rPr>
        <w:t>’s basic service</w:t>
      </w:r>
      <w:r w:rsidR="00DB0E1E" w:rsidRPr="00DB0E1E">
        <w:rPr>
          <w:rFonts w:ascii="Arial" w:hAnsi="Arial" w:cs="Arial"/>
          <w:sz w:val="22"/>
          <w:szCs w:val="22"/>
          <w:shd w:val="clear" w:color="auto" w:fill="FFFFFF"/>
        </w:rPr>
        <w:t xml:space="preserve"> for your</w:t>
      </w:r>
      <w:r w:rsidR="0021170F">
        <w:rPr>
          <w:rFonts w:ascii="Arial" w:hAnsi="Arial" w:cs="Arial"/>
          <w:sz w:val="22"/>
          <w:szCs w:val="22"/>
          <w:shd w:val="clear" w:color="auto" w:fill="FFFFFF"/>
        </w:rPr>
        <w:t xml:space="preserve"> electric</w:t>
      </w:r>
      <w:r w:rsidR="00DB0E1E" w:rsidRPr="00DB0E1E">
        <w:rPr>
          <w:rFonts w:ascii="Arial" w:hAnsi="Arial" w:cs="Arial"/>
          <w:sz w:val="22"/>
          <w:szCs w:val="22"/>
          <w:shd w:val="clear" w:color="auto" w:fill="FFFFFF"/>
        </w:rPr>
        <w:t xml:space="preserve"> supply.</w:t>
      </w:r>
      <w:r w:rsidR="0021170F">
        <w:rPr>
          <w:rFonts w:ascii="Arial" w:hAnsi="Arial" w:cs="Arial"/>
          <w:sz w:val="22"/>
          <w:szCs w:val="22"/>
          <w:shd w:val="clear" w:color="auto" w:fill="FFFFFF"/>
        </w:rPr>
        <w:t xml:space="preserve">  You can also contact the </w:t>
      </w:r>
      <w:r w:rsidR="001D5400">
        <w:rPr>
          <w:rFonts w:ascii="Arial" w:hAnsi="Arial" w:cs="Arial"/>
          <w:sz w:val="22"/>
          <w:szCs w:val="22"/>
          <w:shd w:val="clear" w:color="auto" w:fill="FFFFFF"/>
        </w:rPr>
        <w:t>S</w:t>
      </w:r>
      <w:r w:rsidR="0021170F">
        <w:rPr>
          <w:rFonts w:ascii="Arial" w:hAnsi="Arial" w:cs="Arial"/>
          <w:sz w:val="22"/>
          <w:szCs w:val="22"/>
          <w:shd w:val="clear" w:color="auto" w:fill="FFFFFF"/>
        </w:rPr>
        <w:t>upplier and request to be dropped from the municipal aggregation.</w:t>
      </w:r>
    </w:p>
    <w:p w14:paraId="290898E0" w14:textId="77777777" w:rsidR="0019452A" w:rsidRPr="00DB0E1E" w:rsidRDefault="0019452A">
      <w:pPr>
        <w:rPr>
          <w:rFonts w:ascii="Arial" w:hAnsi="Arial" w:cs="Arial"/>
          <w:sz w:val="22"/>
          <w:szCs w:val="22"/>
        </w:rPr>
      </w:pPr>
    </w:p>
    <w:sectPr w:rsidR="0019452A" w:rsidRPr="00DB0E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A4FEDE" w14:textId="77777777" w:rsidR="00D80F39" w:rsidRDefault="00D80F39" w:rsidP="00DB0E1E">
      <w:r>
        <w:separator/>
      </w:r>
    </w:p>
  </w:endnote>
  <w:endnote w:type="continuationSeparator" w:id="0">
    <w:p w14:paraId="41C81F37" w14:textId="77777777" w:rsidR="00D80F39" w:rsidRDefault="00D80F39" w:rsidP="00DB0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5DD20C" w14:textId="77777777" w:rsidR="00DB0E1E" w:rsidRDefault="00DB0E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6383E4" w14:textId="77777777" w:rsidR="00DB0E1E" w:rsidRDefault="00DB0E1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E21DD9" w14:textId="77777777" w:rsidR="00DB0E1E" w:rsidRDefault="00DB0E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BBC1DA" w14:textId="77777777" w:rsidR="00D80F39" w:rsidRDefault="00D80F39" w:rsidP="00DB0E1E">
      <w:r>
        <w:separator/>
      </w:r>
    </w:p>
  </w:footnote>
  <w:footnote w:type="continuationSeparator" w:id="0">
    <w:p w14:paraId="74BF0D29" w14:textId="77777777" w:rsidR="00D80F39" w:rsidRDefault="00D80F39" w:rsidP="00DB0E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AE77CB" w14:textId="77777777" w:rsidR="00DB0E1E" w:rsidRDefault="00DB0E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E65313" w14:textId="1547BEDA" w:rsidR="00DB0E1E" w:rsidRDefault="00DB0E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3C53E1" w14:textId="77777777" w:rsidR="00DB0E1E" w:rsidRDefault="00DB0E1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C17"/>
    <w:rsid w:val="00093E03"/>
    <w:rsid w:val="000A5F2B"/>
    <w:rsid w:val="001866A1"/>
    <w:rsid w:val="0019452A"/>
    <w:rsid w:val="001D5400"/>
    <w:rsid w:val="0021170F"/>
    <w:rsid w:val="002C06C6"/>
    <w:rsid w:val="00317A2F"/>
    <w:rsid w:val="003326AE"/>
    <w:rsid w:val="004A6B5A"/>
    <w:rsid w:val="005775BE"/>
    <w:rsid w:val="00791062"/>
    <w:rsid w:val="00791288"/>
    <w:rsid w:val="008C7C17"/>
    <w:rsid w:val="009410AF"/>
    <w:rsid w:val="00B715D8"/>
    <w:rsid w:val="00BD3157"/>
    <w:rsid w:val="00BD515F"/>
    <w:rsid w:val="00C45C70"/>
    <w:rsid w:val="00D80F39"/>
    <w:rsid w:val="00DB0E1E"/>
    <w:rsid w:val="00DC14D8"/>
    <w:rsid w:val="00DE6719"/>
    <w:rsid w:val="00E03742"/>
    <w:rsid w:val="00E64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199BA9"/>
  <w15:chartTrackingRefBased/>
  <w15:docId w15:val="{FAA8969C-D6AA-4EA5-AFE0-080784B69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7C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C7C1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B0E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0E1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B0E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0E1E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93E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3E0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3E0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3E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3E0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3E0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E0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0CFD0F-E8B7-4B4F-9625-5227E1E02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Griffiths, Juliana C.</dc:creator>
  <cp:keywords/>
  <dc:description/>
  <cp:lastModifiedBy>Griffiths, Juliana C.</cp:lastModifiedBy>
  <cp:revision>2</cp:revision>
  <dcterms:created xsi:type="dcterms:W3CDTF">2019-08-15T11:46:00Z</dcterms:created>
  <dcterms:modified xsi:type="dcterms:W3CDTF">2019-08-15T11:46:00Z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1827514344</vt:i4>
  </property>
  <property fmtid="{D5CDD505-2E9C-101B-9397-08002B2CF9AE}" pid="3" name="_NewReviewCycle">
    <vt:lpwstr/>
  </property>
  <property fmtid="{D5CDD505-2E9C-101B-9397-08002B2CF9AE}" pid="4" name="_EmailSubject">
    <vt:lpwstr>MA Aggregations - Adding Info to Company Website</vt:lpwstr>
  </property>
  <property fmtid="{D5CDD505-2E9C-101B-9397-08002B2CF9AE}" pid="5" name="_AuthorEmail">
    <vt:lpwstr>Scott.McCabe@nationalgrid.com</vt:lpwstr>
  </property>
  <property fmtid="{D5CDD505-2E9C-101B-9397-08002B2CF9AE}" pid="6" name="_AuthorEmailDisplayName">
    <vt:lpwstr>McCabe, Scott</vt:lpwstr>
  </property>
  <property fmtid="{D5CDD505-2E9C-101B-9397-08002B2CF9AE}" pid="7" name="_PreviousAdHocReviewCycleID">
    <vt:i4>1664136276</vt:i4>
  </property>
  <property fmtid="{D5CDD505-2E9C-101B-9397-08002B2CF9AE}" pid="8" name="_ReviewingToolsShownOnce">
    <vt:lpwstr/>
  </property>
</Properties>
</file>